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551"/>
        <w:gridCol w:w="1985"/>
      </w:tblGrid>
      <w:tr w:rsidR="00D81818" w14:paraId="5A74F447" w14:textId="77777777" w:rsidTr="00E4691C">
        <w:trPr>
          <w:trHeight w:val="1691"/>
        </w:trPr>
        <w:tc>
          <w:tcPr>
            <w:tcW w:w="4503" w:type="dxa"/>
          </w:tcPr>
          <w:p w14:paraId="0E83F7A6" w14:textId="77777777" w:rsidR="00D81818" w:rsidRDefault="00D81818" w:rsidP="00E4691C">
            <w:pPr>
              <w:jc w:val="both"/>
              <w:rPr>
                <w:b/>
                <w:noProof/>
                <w:lang w:eastAsia="el-GR"/>
              </w:rPr>
            </w:pPr>
            <w:r>
              <w:rPr>
                <w:b/>
                <w:noProof/>
                <w:lang w:eastAsia="el-GR"/>
              </w:rPr>
              <w:drawing>
                <wp:inline distT="0" distB="0" distL="0" distR="0" wp14:anchorId="704A73D6" wp14:editId="734AC430">
                  <wp:extent cx="2605397" cy="732919"/>
                  <wp:effectExtent l="19050" t="0" r="4453" b="0"/>
                  <wp:docPr id="25" name="Εικόνα 2" descr="C:\Users\user\Documents\GOHA\ΕΠ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ocuments\GOHA\ΕΠΙ.JPG"/>
                          <pic:cNvPicPr>
                            <a:picLocks noChangeAspect="1" noChangeArrowheads="1"/>
                          </pic:cNvPicPr>
                        </pic:nvPicPr>
                        <pic:blipFill>
                          <a:blip r:embed="rId5" cstate="print"/>
                          <a:srcRect/>
                          <a:stretch>
                            <a:fillRect/>
                          </a:stretch>
                        </pic:blipFill>
                        <pic:spPr bwMode="auto">
                          <a:xfrm>
                            <a:off x="0" y="0"/>
                            <a:ext cx="2600423" cy="731520"/>
                          </a:xfrm>
                          <a:prstGeom prst="rect">
                            <a:avLst/>
                          </a:prstGeom>
                          <a:noFill/>
                          <a:ln w="9525">
                            <a:noFill/>
                            <a:miter lim="800000"/>
                            <a:headEnd/>
                            <a:tailEnd/>
                          </a:ln>
                        </pic:spPr>
                      </pic:pic>
                    </a:graphicData>
                  </a:graphic>
                </wp:inline>
              </w:drawing>
            </w:r>
          </w:p>
        </w:tc>
        <w:tc>
          <w:tcPr>
            <w:tcW w:w="2551" w:type="dxa"/>
          </w:tcPr>
          <w:p w14:paraId="77C05AD7" w14:textId="77777777" w:rsidR="00D81818" w:rsidRPr="008D3B3B" w:rsidRDefault="00D81818" w:rsidP="00E4691C">
            <w:pPr>
              <w:jc w:val="center"/>
              <w:rPr>
                <w:rFonts w:ascii="Times New Roman" w:hAnsi="Times New Roman" w:cs="Times New Roman"/>
                <w:b/>
                <w:sz w:val="24"/>
                <w:szCs w:val="24"/>
              </w:rPr>
            </w:pPr>
            <w:r w:rsidRPr="008D3B3B">
              <w:rPr>
                <w:rFonts w:ascii="Times New Roman" w:hAnsi="Times New Roman" w:cs="Times New Roman"/>
                <w:b/>
                <w:sz w:val="24"/>
                <w:szCs w:val="24"/>
              </w:rPr>
              <w:t>ΠΑΝΕΠΙΣΤΗΜΙΟ ΚΡΗΤΗΣ</w:t>
            </w:r>
          </w:p>
          <w:p w14:paraId="2969EB82" w14:textId="77777777" w:rsidR="00D81818" w:rsidRPr="008D3B3B" w:rsidRDefault="00D81818" w:rsidP="00E4691C">
            <w:pPr>
              <w:jc w:val="center"/>
              <w:rPr>
                <w:rFonts w:ascii="Times New Roman" w:hAnsi="Times New Roman" w:cs="Times New Roman"/>
                <w:b/>
              </w:rPr>
            </w:pPr>
            <w:r w:rsidRPr="008D3B3B">
              <w:rPr>
                <w:rFonts w:ascii="Times New Roman" w:hAnsi="Times New Roman" w:cs="Times New Roman"/>
                <w:b/>
              </w:rPr>
              <w:t>Σχολή Κοινωνικών Επιστημών</w:t>
            </w:r>
          </w:p>
          <w:p w14:paraId="5F7CA860" w14:textId="77777777" w:rsidR="00D81818" w:rsidRDefault="00D81818" w:rsidP="00E4691C">
            <w:pPr>
              <w:jc w:val="center"/>
              <w:rPr>
                <w:b/>
                <w:noProof/>
                <w:lang w:eastAsia="el-GR"/>
              </w:rPr>
            </w:pPr>
            <w:r w:rsidRPr="008D3B3B">
              <w:rPr>
                <w:rFonts w:ascii="Times New Roman" w:hAnsi="Times New Roman" w:cs="Times New Roman"/>
                <w:b/>
              </w:rPr>
              <w:t>Τμήμα Κοινωνιολογίας</w:t>
            </w:r>
          </w:p>
        </w:tc>
        <w:tc>
          <w:tcPr>
            <w:tcW w:w="1985" w:type="dxa"/>
          </w:tcPr>
          <w:p w14:paraId="4C545606" w14:textId="77777777" w:rsidR="00D81818" w:rsidRDefault="00D81818" w:rsidP="00E4691C">
            <w:pPr>
              <w:jc w:val="both"/>
              <w:rPr>
                <w:b/>
                <w:noProof/>
                <w:lang w:eastAsia="el-GR"/>
              </w:rPr>
            </w:pPr>
            <w:r w:rsidRPr="00840080">
              <w:rPr>
                <w:rFonts w:ascii="Times New Roman" w:hAnsi="Times New Roman"/>
                <w:noProof/>
                <w:lang w:eastAsia="el-GR"/>
              </w:rPr>
              <w:drawing>
                <wp:inline distT="0" distB="0" distL="0" distR="0" wp14:anchorId="16555190" wp14:editId="6226B8FC">
                  <wp:extent cx="1133475" cy="1076325"/>
                  <wp:effectExtent l="19050" t="0" r="9525" b="0"/>
                  <wp:docPr id="26" name="Εικόνα 1" descr="C:\Users\User\Desktop\logo_univ\Logo%20panepistimiou%20G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_univ\Logo%20panepistimiou%20GR%20.jpg"/>
                          <pic:cNvPicPr>
                            <a:picLocks noChangeAspect="1" noChangeArrowheads="1"/>
                          </pic:cNvPicPr>
                        </pic:nvPicPr>
                        <pic:blipFill>
                          <a:blip r:embed="rId6" cstate="print"/>
                          <a:srcRect/>
                          <a:stretch>
                            <a:fillRect/>
                          </a:stretch>
                        </pic:blipFill>
                        <pic:spPr bwMode="auto">
                          <a:xfrm>
                            <a:off x="0" y="0"/>
                            <a:ext cx="1133475" cy="1076325"/>
                          </a:xfrm>
                          <a:prstGeom prst="rect">
                            <a:avLst/>
                          </a:prstGeom>
                          <a:noFill/>
                          <a:ln w="9525">
                            <a:noFill/>
                            <a:miter lim="800000"/>
                            <a:headEnd/>
                            <a:tailEnd/>
                          </a:ln>
                        </pic:spPr>
                      </pic:pic>
                    </a:graphicData>
                  </a:graphic>
                </wp:inline>
              </w:drawing>
            </w:r>
          </w:p>
        </w:tc>
      </w:tr>
    </w:tbl>
    <w:p w14:paraId="53CC284D" w14:textId="77777777" w:rsidR="00F60769" w:rsidRDefault="00F60769" w:rsidP="0038107E">
      <w:pPr>
        <w:jc w:val="both"/>
        <w:rPr>
          <w:rFonts w:asciiTheme="minorHAnsi" w:hAnsiTheme="minorHAnsi" w:cstheme="minorHAnsi"/>
          <w:b/>
          <w:sz w:val="24"/>
          <w:szCs w:val="24"/>
          <w:lang w:val="en-US"/>
        </w:rPr>
      </w:pPr>
      <w:r>
        <w:rPr>
          <w:rFonts w:asciiTheme="minorHAnsi" w:hAnsiTheme="minorHAnsi" w:cstheme="minorHAnsi"/>
          <w:b/>
          <w:sz w:val="24"/>
          <w:szCs w:val="24"/>
          <w:lang w:val="en-US"/>
        </w:rPr>
        <w:t>NARRATING WORKING LIVES: RUPTURES, TURNING POINTS, TRAJECTORIES</w:t>
      </w:r>
    </w:p>
    <w:p w14:paraId="5A32EA03" w14:textId="77777777" w:rsidR="00F60769" w:rsidRDefault="00F60769" w:rsidP="0038107E">
      <w:pPr>
        <w:jc w:val="both"/>
        <w:rPr>
          <w:rFonts w:asciiTheme="minorHAnsi" w:hAnsiTheme="minorHAnsi" w:cstheme="minorHAnsi"/>
          <w:b/>
          <w:sz w:val="24"/>
          <w:szCs w:val="24"/>
          <w:lang w:val="en-US"/>
        </w:rPr>
      </w:pPr>
    </w:p>
    <w:p w14:paraId="6E485F56" w14:textId="77777777" w:rsidR="00F60769" w:rsidRPr="0038107E" w:rsidRDefault="00F60769" w:rsidP="00F60769">
      <w:pPr>
        <w:jc w:val="center"/>
        <w:rPr>
          <w:rFonts w:asciiTheme="minorHAnsi" w:hAnsiTheme="minorHAnsi" w:cstheme="minorHAnsi"/>
          <w:b/>
          <w:sz w:val="24"/>
          <w:szCs w:val="24"/>
          <w:lang w:val="en-US"/>
        </w:rPr>
      </w:pPr>
    </w:p>
    <w:p w14:paraId="697E55CF" w14:textId="77777777" w:rsidR="00F85D67" w:rsidRDefault="00623DE3" w:rsidP="00F85D67">
      <w:pPr>
        <w:rPr>
          <w:rFonts w:asciiTheme="minorHAnsi" w:hAnsiTheme="minorHAnsi" w:cstheme="minorHAnsi"/>
          <w:b/>
          <w:sz w:val="24"/>
          <w:szCs w:val="24"/>
          <w:lang w:val="en-US"/>
        </w:rPr>
      </w:pPr>
      <w:r w:rsidRPr="00623DE3">
        <w:rPr>
          <w:rFonts w:asciiTheme="minorHAnsi" w:hAnsiTheme="minorHAnsi" w:cstheme="minorHAnsi"/>
          <w:b/>
          <w:sz w:val="24"/>
          <w:szCs w:val="24"/>
          <w:lang w:val="en-US"/>
        </w:rPr>
        <w:t>Vth INTERNATIONAL ORAL HI</w:t>
      </w:r>
      <w:r w:rsidR="00F60769">
        <w:rPr>
          <w:rFonts w:asciiTheme="minorHAnsi" w:hAnsiTheme="minorHAnsi" w:cstheme="minorHAnsi"/>
          <w:b/>
          <w:sz w:val="24"/>
          <w:szCs w:val="24"/>
          <w:lang w:val="en-US"/>
        </w:rPr>
        <w:t>S</w:t>
      </w:r>
      <w:r w:rsidR="00F85D67">
        <w:rPr>
          <w:rFonts w:asciiTheme="minorHAnsi" w:hAnsiTheme="minorHAnsi" w:cstheme="minorHAnsi"/>
          <w:b/>
          <w:sz w:val="24"/>
          <w:szCs w:val="24"/>
          <w:lang w:val="en-US"/>
        </w:rPr>
        <w:t xml:space="preserve">TORY CONFERENCE, </w:t>
      </w:r>
    </w:p>
    <w:p w14:paraId="2EAED1DF" w14:textId="77777777" w:rsidR="00F85D67" w:rsidRDefault="00F85D67" w:rsidP="00F85D67">
      <w:pPr>
        <w:rPr>
          <w:rFonts w:asciiTheme="minorHAnsi" w:hAnsiTheme="minorHAnsi" w:cstheme="minorHAnsi"/>
          <w:b/>
          <w:sz w:val="24"/>
          <w:szCs w:val="24"/>
          <w:lang w:val="en-US"/>
        </w:rPr>
      </w:pPr>
      <w:r>
        <w:rPr>
          <w:rFonts w:asciiTheme="minorHAnsi" w:hAnsiTheme="minorHAnsi" w:cstheme="minorHAnsi"/>
          <w:b/>
          <w:sz w:val="24"/>
          <w:szCs w:val="24"/>
          <w:lang w:val="en-US"/>
        </w:rPr>
        <w:t>GREEK ORAL HISTORY ASSOCIATION</w:t>
      </w:r>
    </w:p>
    <w:p w14:paraId="03B63287" w14:textId="77777777" w:rsidR="00F85D67" w:rsidRDefault="00F85D67" w:rsidP="0038107E">
      <w:pPr>
        <w:jc w:val="both"/>
        <w:rPr>
          <w:rFonts w:asciiTheme="minorHAnsi" w:hAnsiTheme="minorHAnsi" w:cstheme="minorHAnsi"/>
          <w:b/>
          <w:sz w:val="24"/>
          <w:szCs w:val="24"/>
          <w:lang w:val="en-US"/>
        </w:rPr>
      </w:pPr>
    </w:p>
    <w:p w14:paraId="7FBD28B3" w14:textId="7E3C8864" w:rsidR="00A061CD" w:rsidRPr="007E7EF0" w:rsidRDefault="00E63947" w:rsidP="0038107E">
      <w:pPr>
        <w:jc w:val="both"/>
        <w:rPr>
          <w:rFonts w:asciiTheme="minorHAnsi" w:hAnsiTheme="minorHAnsi" w:cstheme="minorHAnsi"/>
          <w:b/>
          <w:sz w:val="24"/>
          <w:szCs w:val="24"/>
        </w:rPr>
      </w:pPr>
      <w:r>
        <w:rPr>
          <w:rFonts w:asciiTheme="minorHAnsi" w:hAnsiTheme="minorHAnsi" w:cstheme="minorHAnsi"/>
          <w:b/>
          <w:sz w:val="24"/>
          <w:szCs w:val="24"/>
          <w:lang w:val="en-US"/>
        </w:rPr>
        <w:t>RETHYMNON</w:t>
      </w:r>
      <w:r w:rsidR="00623DE3" w:rsidRPr="00623DE3">
        <w:rPr>
          <w:rFonts w:asciiTheme="minorHAnsi" w:hAnsiTheme="minorHAnsi" w:cstheme="minorHAnsi"/>
          <w:b/>
          <w:sz w:val="24"/>
          <w:szCs w:val="24"/>
          <w:lang w:val="en-US"/>
        </w:rPr>
        <w:t xml:space="preserve">, </w:t>
      </w:r>
      <w:r w:rsidR="007E7EF0">
        <w:rPr>
          <w:rFonts w:asciiTheme="minorHAnsi" w:hAnsiTheme="minorHAnsi" w:cstheme="minorHAnsi"/>
          <w:b/>
          <w:sz w:val="24"/>
          <w:szCs w:val="24"/>
        </w:rPr>
        <w:t xml:space="preserve">13-15 </w:t>
      </w:r>
      <w:r w:rsidR="00623DE3" w:rsidRPr="00623DE3">
        <w:rPr>
          <w:rFonts w:asciiTheme="minorHAnsi" w:hAnsiTheme="minorHAnsi" w:cstheme="minorHAnsi"/>
          <w:b/>
          <w:sz w:val="24"/>
          <w:szCs w:val="24"/>
          <w:lang w:val="en-US"/>
        </w:rPr>
        <w:t>MAY 202</w:t>
      </w:r>
      <w:r w:rsidR="007E7EF0">
        <w:rPr>
          <w:rFonts w:asciiTheme="minorHAnsi" w:hAnsiTheme="minorHAnsi" w:cstheme="minorHAnsi"/>
          <w:b/>
          <w:sz w:val="24"/>
          <w:szCs w:val="24"/>
        </w:rPr>
        <w:t>2</w:t>
      </w:r>
    </w:p>
    <w:p w14:paraId="16CF5C0F" w14:textId="77777777" w:rsidR="00F85D67" w:rsidRPr="007E7EF0" w:rsidRDefault="00F85D67" w:rsidP="0038107E">
      <w:pPr>
        <w:jc w:val="both"/>
        <w:rPr>
          <w:rFonts w:asciiTheme="minorHAnsi" w:hAnsiTheme="minorHAnsi" w:cstheme="minorHAnsi"/>
          <w:sz w:val="24"/>
          <w:szCs w:val="24"/>
          <w:lang w:val="en-US"/>
        </w:rPr>
      </w:pPr>
    </w:p>
    <w:p w14:paraId="2C0B56D6" w14:textId="2A6D74DF" w:rsidR="00623DE3" w:rsidRPr="0045495D" w:rsidRDefault="00623DE3" w:rsidP="0038107E">
      <w:pPr>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Work is a crucial feature of most people’s lives. Labour history based on the living memory of working people has marked the oral history movement since the 1970s, recovering in particular the voices of industrial workers. Since the end of the 1980s, however, the transition to the post-industrial era </w:t>
      </w:r>
      <w:r w:rsidR="00F117E1">
        <w:rPr>
          <w:rFonts w:asciiTheme="minorHAnsi" w:hAnsiTheme="minorHAnsi" w:cstheme="minorHAnsi"/>
          <w:sz w:val="24"/>
          <w:szCs w:val="24"/>
          <w:lang w:val="en-US"/>
        </w:rPr>
        <w:t xml:space="preserve">has </w:t>
      </w:r>
      <w:r w:rsidR="00FC64FF">
        <w:rPr>
          <w:rFonts w:asciiTheme="minorHAnsi" w:hAnsiTheme="minorHAnsi" w:cstheme="minorHAnsi"/>
          <w:sz w:val="24"/>
          <w:szCs w:val="24"/>
          <w:lang w:val="en-US"/>
        </w:rPr>
        <w:t xml:space="preserve">thoroughly disrupted </w:t>
      </w:r>
      <w:r w:rsidR="0029435D">
        <w:rPr>
          <w:rFonts w:asciiTheme="minorHAnsi" w:hAnsiTheme="minorHAnsi" w:cstheme="minorHAnsi"/>
          <w:sz w:val="24"/>
          <w:szCs w:val="24"/>
          <w:lang w:val="en-US"/>
        </w:rPr>
        <w:t xml:space="preserve">- </w:t>
      </w:r>
      <w:r w:rsidR="00FC64FF">
        <w:rPr>
          <w:rFonts w:asciiTheme="minorHAnsi" w:hAnsiTheme="minorHAnsi" w:cstheme="minorHAnsi"/>
          <w:sz w:val="24"/>
          <w:szCs w:val="24"/>
          <w:lang w:val="en-US"/>
        </w:rPr>
        <w:t xml:space="preserve">over the lifespan of one generation </w:t>
      </w:r>
      <w:r w:rsidR="0029435D">
        <w:rPr>
          <w:rFonts w:asciiTheme="minorHAnsi" w:hAnsiTheme="minorHAnsi" w:cstheme="minorHAnsi"/>
          <w:sz w:val="24"/>
          <w:szCs w:val="24"/>
          <w:lang w:val="en-US"/>
        </w:rPr>
        <w:t xml:space="preserve">– both </w:t>
      </w:r>
      <w:r w:rsidR="00FC64FF">
        <w:rPr>
          <w:rFonts w:asciiTheme="minorHAnsi" w:hAnsiTheme="minorHAnsi" w:cstheme="minorHAnsi"/>
          <w:sz w:val="24"/>
          <w:szCs w:val="24"/>
          <w:lang w:val="en-US"/>
        </w:rPr>
        <w:t>the experience of work and the ho</w:t>
      </w:r>
      <w:r w:rsidR="0029435D">
        <w:rPr>
          <w:rFonts w:asciiTheme="minorHAnsi" w:hAnsiTheme="minorHAnsi" w:cstheme="minorHAnsi"/>
          <w:sz w:val="24"/>
          <w:szCs w:val="24"/>
          <w:lang w:val="en-US"/>
        </w:rPr>
        <w:t>rizon of expectations of working people. C</w:t>
      </w:r>
      <w:r w:rsidR="0045495D">
        <w:rPr>
          <w:rFonts w:asciiTheme="minorHAnsi" w:hAnsiTheme="minorHAnsi" w:cstheme="minorHAnsi"/>
          <w:sz w:val="24"/>
          <w:szCs w:val="24"/>
          <w:lang w:val="en-US"/>
        </w:rPr>
        <w:t>losure</w:t>
      </w:r>
      <w:r w:rsidR="0029435D">
        <w:rPr>
          <w:rFonts w:asciiTheme="minorHAnsi" w:hAnsiTheme="minorHAnsi" w:cstheme="minorHAnsi"/>
          <w:sz w:val="24"/>
          <w:szCs w:val="24"/>
          <w:lang w:val="en-US"/>
        </w:rPr>
        <w:t xml:space="preserve">s </w:t>
      </w:r>
      <w:r w:rsidR="0045495D">
        <w:rPr>
          <w:rFonts w:asciiTheme="minorHAnsi" w:hAnsiTheme="minorHAnsi" w:cstheme="minorHAnsi"/>
          <w:sz w:val="24"/>
          <w:szCs w:val="24"/>
          <w:lang w:val="en-US"/>
        </w:rPr>
        <w:t>or relocation</w:t>
      </w:r>
      <w:r w:rsidR="0029435D">
        <w:rPr>
          <w:rFonts w:asciiTheme="minorHAnsi" w:hAnsiTheme="minorHAnsi" w:cstheme="minorHAnsi"/>
          <w:sz w:val="24"/>
          <w:szCs w:val="24"/>
          <w:lang w:val="en-US"/>
        </w:rPr>
        <w:t>s</w:t>
      </w:r>
      <w:r w:rsidR="0045495D">
        <w:rPr>
          <w:rFonts w:asciiTheme="minorHAnsi" w:hAnsiTheme="minorHAnsi" w:cstheme="minorHAnsi"/>
          <w:sz w:val="24"/>
          <w:szCs w:val="24"/>
          <w:lang w:val="en-US"/>
        </w:rPr>
        <w:t xml:space="preserve"> of firms, the deregulation of labour relations, de-skilling, mass layoffs and the generalization of precarity has had a profound impact on the working lives of men and women, although not</w:t>
      </w:r>
      <w:r w:rsidR="00D81818">
        <w:rPr>
          <w:rFonts w:asciiTheme="minorHAnsi" w:hAnsiTheme="minorHAnsi" w:cstheme="minorHAnsi"/>
          <w:sz w:val="24"/>
          <w:szCs w:val="24"/>
          <w:lang w:val="en-US"/>
        </w:rPr>
        <w:t xml:space="preserve"> always in similar ways</w:t>
      </w:r>
      <w:r w:rsidR="0045495D">
        <w:rPr>
          <w:rFonts w:asciiTheme="minorHAnsi" w:hAnsiTheme="minorHAnsi" w:cstheme="minorHAnsi"/>
          <w:sz w:val="24"/>
          <w:szCs w:val="24"/>
          <w:lang w:val="en-US"/>
        </w:rPr>
        <w:t xml:space="preserve">. </w:t>
      </w:r>
      <w:r w:rsidR="006E0D64">
        <w:rPr>
          <w:rFonts w:asciiTheme="minorHAnsi" w:hAnsiTheme="minorHAnsi" w:cstheme="minorHAnsi"/>
          <w:sz w:val="24"/>
          <w:szCs w:val="24"/>
          <w:lang w:val="en-US"/>
        </w:rPr>
        <w:t xml:space="preserve">The Covid-19 pandemic has served as a catalyst for the reconceptualization of </w:t>
      </w:r>
      <w:r w:rsidR="003D4FD5">
        <w:rPr>
          <w:rFonts w:asciiTheme="minorHAnsi" w:hAnsiTheme="minorHAnsi" w:cstheme="minorHAnsi"/>
          <w:sz w:val="24"/>
          <w:szCs w:val="24"/>
          <w:lang w:val="en-US"/>
        </w:rPr>
        <w:t>the notion of “work”</w:t>
      </w:r>
      <w:r w:rsidR="0029435D">
        <w:rPr>
          <w:rFonts w:asciiTheme="minorHAnsi" w:hAnsiTheme="minorHAnsi" w:cstheme="minorHAnsi"/>
          <w:sz w:val="24"/>
          <w:szCs w:val="24"/>
          <w:lang w:val="en-US"/>
        </w:rPr>
        <w:t>. P</w:t>
      </w:r>
      <w:r w:rsidR="003D4FD5">
        <w:rPr>
          <w:rFonts w:asciiTheme="minorHAnsi" w:hAnsiTheme="minorHAnsi" w:cstheme="minorHAnsi"/>
          <w:sz w:val="24"/>
          <w:szCs w:val="24"/>
          <w:lang w:val="en-US"/>
        </w:rPr>
        <w:t xml:space="preserve">rofessional identities </w:t>
      </w:r>
      <w:r w:rsidR="0029435D">
        <w:rPr>
          <w:rFonts w:asciiTheme="minorHAnsi" w:hAnsiTheme="minorHAnsi" w:cstheme="minorHAnsi"/>
          <w:sz w:val="24"/>
          <w:szCs w:val="24"/>
          <w:lang w:val="en-US"/>
        </w:rPr>
        <w:t xml:space="preserve">and the connections between work experiences and other aspects of people’s lives </w:t>
      </w:r>
      <w:r w:rsidR="003D4FD5">
        <w:rPr>
          <w:rFonts w:asciiTheme="minorHAnsi" w:hAnsiTheme="minorHAnsi" w:cstheme="minorHAnsi"/>
          <w:sz w:val="24"/>
          <w:szCs w:val="24"/>
          <w:lang w:val="en-US"/>
        </w:rPr>
        <w:t>are influenced in multiple ways by these proc</w:t>
      </w:r>
      <w:r w:rsidR="0029435D">
        <w:rPr>
          <w:rFonts w:asciiTheme="minorHAnsi" w:hAnsiTheme="minorHAnsi" w:cstheme="minorHAnsi"/>
          <w:sz w:val="24"/>
          <w:szCs w:val="24"/>
          <w:lang w:val="en-US"/>
        </w:rPr>
        <w:t>esses.</w:t>
      </w:r>
    </w:p>
    <w:p w14:paraId="4A0F09BD" w14:textId="77777777" w:rsidR="003D4FD5" w:rsidRPr="007E7EF0" w:rsidRDefault="003D4FD5" w:rsidP="0038107E">
      <w:pPr>
        <w:ind w:firstLine="72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In post-war Greece work relations were transformed through urbanization, mass employment of women and – since the 1990s </w:t>
      </w:r>
      <w:r w:rsidR="00A24051">
        <w:rPr>
          <w:rFonts w:asciiTheme="minorHAnsi" w:hAnsiTheme="minorHAnsi" w:cstheme="minorHAnsi"/>
          <w:sz w:val="24"/>
          <w:szCs w:val="24"/>
          <w:lang w:val="en-US"/>
        </w:rPr>
        <w:t>–</w:t>
      </w:r>
      <w:r>
        <w:rPr>
          <w:rFonts w:asciiTheme="minorHAnsi" w:hAnsiTheme="minorHAnsi" w:cstheme="minorHAnsi"/>
          <w:sz w:val="24"/>
          <w:szCs w:val="24"/>
          <w:lang w:val="en-US"/>
        </w:rPr>
        <w:t xml:space="preserve"> </w:t>
      </w:r>
      <w:r w:rsidR="00A24051">
        <w:rPr>
          <w:rFonts w:asciiTheme="minorHAnsi" w:hAnsiTheme="minorHAnsi" w:cstheme="minorHAnsi"/>
          <w:sz w:val="24"/>
          <w:szCs w:val="24"/>
          <w:lang w:val="en-US"/>
        </w:rPr>
        <w:t>by the replacement of local workers by immigrants, especially in agriculture, fishe</w:t>
      </w:r>
      <w:r w:rsidR="0029435D">
        <w:rPr>
          <w:rFonts w:asciiTheme="minorHAnsi" w:hAnsiTheme="minorHAnsi" w:cstheme="minorHAnsi"/>
          <w:sz w:val="24"/>
          <w:szCs w:val="24"/>
          <w:lang w:val="en-US"/>
        </w:rPr>
        <w:t xml:space="preserve">ry and the building sector. The recent economic crisis deepened </w:t>
      </w:r>
      <w:r w:rsidR="00A24051">
        <w:rPr>
          <w:rFonts w:asciiTheme="minorHAnsi" w:hAnsiTheme="minorHAnsi" w:cstheme="minorHAnsi"/>
          <w:sz w:val="24"/>
          <w:szCs w:val="24"/>
          <w:lang w:val="en-US"/>
        </w:rPr>
        <w:t xml:space="preserve">the consequences of de-industrialization, </w:t>
      </w:r>
      <w:r w:rsidR="0029435D">
        <w:rPr>
          <w:rFonts w:asciiTheme="minorHAnsi" w:hAnsiTheme="minorHAnsi" w:cstheme="minorHAnsi"/>
          <w:sz w:val="24"/>
          <w:szCs w:val="24"/>
          <w:lang w:val="en-US"/>
        </w:rPr>
        <w:t>globalization and t</w:t>
      </w:r>
      <w:r w:rsidR="00A24051">
        <w:rPr>
          <w:rFonts w:asciiTheme="minorHAnsi" w:hAnsiTheme="minorHAnsi" w:cstheme="minorHAnsi"/>
          <w:sz w:val="24"/>
          <w:szCs w:val="24"/>
          <w:lang w:val="en-US"/>
        </w:rPr>
        <w:t>he fi</w:t>
      </w:r>
      <w:r w:rsidR="0029435D">
        <w:rPr>
          <w:rFonts w:asciiTheme="minorHAnsi" w:hAnsiTheme="minorHAnsi" w:cstheme="minorHAnsi"/>
          <w:sz w:val="24"/>
          <w:szCs w:val="24"/>
          <w:lang w:val="en-US"/>
        </w:rPr>
        <w:t>nancialization of the economy</w:t>
      </w:r>
      <w:r w:rsidR="00A24051">
        <w:rPr>
          <w:rFonts w:asciiTheme="minorHAnsi" w:hAnsiTheme="minorHAnsi" w:cstheme="minorHAnsi"/>
          <w:sz w:val="24"/>
          <w:szCs w:val="24"/>
          <w:lang w:val="en-US"/>
        </w:rPr>
        <w:t>, changing people’s lives at staggering speed. Those parts of the planet belonging to the so-called “Global South”</w:t>
      </w:r>
      <w:r w:rsidR="007E73DB">
        <w:rPr>
          <w:rFonts w:asciiTheme="minorHAnsi" w:hAnsiTheme="minorHAnsi" w:cstheme="minorHAnsi"/>
          <w:sz w:val="24"/>
          <w:szCs w:val="24"/>
          <w:lang w:val="en-US"/>
        </w:rPr>
        <w:t>, including Greece, provide a promising field to study these changes.</w:t>
      </w:r>
    </w:p>
    <w:p w14:paraId="3DF561C4" w14:textId="77777777" w:rsidR="00585062" w:rsidRDefault="00585062" w:rsidP="0038107E">
      <w:pPr>
        <w:jc w:val="both"/>
        <w:rPr>
          <w:rFonts w:asciiTheme="minorHAnsi" w:hAnsiTheme="minorHAnsi" w:cstheme="minorHAnsi"/>
          <w:sz w:val="24"/>
          <w:szCs w:val="24"/>
          <w:lang w:val="en-US"/>
        </w:rPr>
      </w:pPr>
    </w:p>
    <w:p w14:paraId="09B46855" w14:textId="77777777" w:rsidR="007E73DB" w:rsidRPr="007E73DB" w:rsidRDefault="007E73DB" w:rsidP="0038107E">
      <w:pPr>
        <w:jc w:val="both"/>
        <w:rPr>
          <w:rFonts w:asciiTheme="minorHAnsi" w:hAnsiTheme="minorHAnsi" w:cstheme="minorHAnsi"/>
          <w:sz w:val="24"/>
          <w:szCs w:val="24"/>
          <w:lang w:val="en-US"/>
        </w:rPr>
      </w:pPr>
      <w:r>
        <w:rPr>
          <w:rFonts w:asciiTheme="minorHAnsi" w:hAnsiTheme="minorHAnsi" w:cstheme="minorHAnsi"/>
          <w:sz w:val="24"/>
          <w:szCs w:val="24"/>
          <w:lang w:val="en-US"/>
        </w:rPr>
        <w:t>The conference intends to encourage the use of oral history and biographical research in order to explore the ruptures, the “</w:t>
      </w:r>
      <w:r w:rsidR="008065BB">
        <w:rPr>
          <w:rFonts w:asciiTheme="minorHAnsi" w:hAnsiTheme="minorHAnsi" w:cstheme="minorHAnsi"/>
          <w:sz w:val="24"/>
          <w:szCs w:val="24"/>
          <w:lang w:val="en-US"/>
        </w:rPr>
        <w:t>biographical turns</w:t>
      </w:r>
      <w:r>
        <w:rPr>
          <w:rFonts w:asciiTheme="minorHAnsi" w:hAnsiTheme="minorHAnsi" w:cstheme="minorHAnsi"/>
          <w:sz w:val="24"/>
          <w:szCs w:val="24"/>
          <w:lang w:val="en-US"/>
        </w:rPr>
        <w:t xml:space="preserve">” and the transformations of identities and subjectivities voiced in the life stories of </w:t>
      </w:r>
      <w:r w:rsidR="008065BB">
        <w:rPr>
          <w:rFonts w:asciiTheme="minorHAnsi" w:hAnsiTheme="minorHAnsi" w:cstheme="minorHAnsi"/>
          <w:sz w:val="24"/>
          <w:szCs w:val="24"/>
          <w:lang w:val="en-US"/>
        </w:rPr>
        <w:t>people in and out of work</w:t>
      </w:r>
      <w:r>
        <w:rPr>
          <w:rFonts w:asciiTheme="minorHAnsi" w:hAnsiTheme="minorHAnsi" w:cstheme="minorHAnsi"/>
          <w:sz w:val="24"/>
          <w:szCs w:val="24"/>
          <w:lang w:val="en-US"/>
        </w:rPr>
        <w:t>. In this sense, oral history</w:t>
      </w:r>
      <w:r w:rsidR="00783200">
        <w:rPr>
          <w:rFonts w:asciiTheme="minorHAnsi" w:hAnsiTheme="minorHAnsi" w:cstheme="minorHAnsi"/>
          <w:sz w:val="24"/>
          <w:szCs w:val="24"/>
          <w:lang w:val="en-US"/>
        </w:rPr>
        <w:t>, as a field of interdisciplinary and critical reflections, may bring an important contribution to the renewal of labour his</w:t>
      </w:r>
      <w:r w:rsidR="008065BB">
        <w:rPr>
          <w:rFonts w:asciiTheme="minorHAnsi" w:hAnsiTheme="minorHAnsi" w:cstheme="minorHAnsi"/>
          <w:sz w:val="24"/>
          <w:szCs w:val="24"/>
          <w:lang w:val="en-US"/>
        </w:rPr>
        <w:t xml:space="preserve">tory. The conference welcomes </w:t>
      </w:r>
      <w:r w:rsidR="00783200">
        <w:rPr>
          <w:rFonts w:asciiTheme="minorHAnsi" w:hAnsiTheme="minorHAnsi" w:cstheme="minorHAnsi"/>
          <w:sz w:val="24"/>
          <w:szCs w:val="24"/>
          <w:lang w:val="en-US"/>
        </w:rPr>
        <w:t>proposals which use recorded life stories to document and understand the transformations of working lives over the last fifty years. Suggested topics may include:</w:t>
      </w:r>
    </w:p>
    <w:p w14:paraId="69134D55" w14:textId="77777777" w:rsidR="00CE46BD" w:rsidRPr="0038107E" w:rsidRDefault="00CE46BD" w:rsidP="0038107E">
      <w:pPr>
        <w:jc w:val="both"/>
        <w:rPr>
          <w:rFonts w:asciiTheme="minorHAnsi" w:hAnsiTheme="minorHAnsi" w:cstheme="minorHAnsi"/>
          <w:sz w:val="24"/>
          <w:szCs w:val="24"/>
        </w:rPr>
      </w:pPr>
    </w:p>
    <w:p w14:paraId="248AA885" w14:textId="77777777" w:rsidR="00783200" w:rsidRPr="007E7EF0" w:rsidRDefault="00783200" w:rsidP="0038107E">
      <w:pPr>
        <w:numPr>
          <w:ilvl w:val="0"/>
          <w:numId w:val="2"/>
        </w:numPr>
        <w:jc w:val="both"/>
        <w:rPr>
          <w:rFonts w:asciiTheme="minorHAnsi" w:hAnsiTheme="minorHAnsi" w:cstheme="minorHAnsi"/>
          <w:sz w:val="24"/>
          <w:szCs w:val="24"/>
          <w:lang w:val="en-US"/>
        </w:rPr>
      </w:pPr>
      <w:r w:rsidRPr="00783200">
        <w:rPr>
          <w:rFonts w:asciiTheme="minorHAnsi" w:hAnsiTheme="minorHAnsi" w:cstheme="minorHAnsi"/>
          <w:sz w:val="24"/>
          <w:szCs w:val="24"/>
          <w:lang w:val="en-US"/>
        </w:rPr>
        <w:t>Changes in the organization of work: forms of labour, so</w:t>
      </w:r>
      <w:r>
        <w:rPr>
          <w:rFonts w:asciiTheme="minorHAnsi" w:hAnsiTheme="minorHAnsi" w:cstheme="minorHAnsi"/>
          <w:sz w:val="24"/>
          <w:szCs w:val="24"/>
          <w:lang w:val="en-US"/>
        </w:rPr>
        <w:t>cial relations and work culture</w:t>
      </w:r>
      <w:r w:rsidRPr="00783200">
        <w:rPr>
          <w:rFonts w:asciiTheme="minorHAnsi" w:hAnsiTheme="minorHAnsi" w:cstheme="minorHAnsi"/>
          <w:sz w:val="24"/>
          <w:szCs w:val="24"/>
          <w:lang w:val="en-US"/>
        </w:rPr>
        <w:t xml:space="preserve"> </w:t>
      </w:r>
    </w:p>
    <w:p w14:paraId="766FCCB5" w14:textId="77777777" w:rsidR="00783200" w:rsidRPr="00783200" w:rsidRDefault="00783200" w:rsidP="0038107E">
      <w:pPr>
        <w:numPr>
          <w:ilvl w:val="0"/>
          <w:numId w:val="2"/>
        </w:numPr>
        <w:jc w:val="both"/>
        <w:rPr>
          <w:rFonts w:asciiTheme="minorHAnsi" w:hAnsiTheme="minorHAnsi" w:cstheme="minorHAnsi"/>
          <w:sz w:val="24"/>
          <w:szCs w:val="24"/>
        </w:rPr>
      </w:pPr>
      <w:r>
        <w:rPr>
          <w:rFonts w:asciiTheme="minorHAnsi" w:hAnsiTheme="minorHAnsi" w:cstheme="minorHAnsi"/>
          <w:sz w:val="24"/>
          <w:szCs w:val="24"/>
          <w:lang w:val="en-US"/>
        </w:rPr>
        <w:t>Work-related precariousness and subjectivity</w:t>
      </w:r>
    </w:p>
    <w:p w14:paraId="3A0D2627" w14:textId="77777777" w:rsidR="00783200" w:rsidRPr="008065BB" w:rsidRDefault="00783200" w:rsidP="0038107E">
      <w:pPr>
        <w:numPr>
          <w:ilvl w:val="0"/>
          <w:numId w:val="2"/>
        </w:numPr>
        <w:jc w:val="both"/>
        <w:rPr>
          <w:rFonts w:asciiTheme="minorHAnsi" w:hAnsiTheme="minorHAnsi" w:cstheme="minorHAnsi"/>
          <w:sz w:val="24"/>
          <w:szCs w:val="24"/>
        </w:rPr>
      </w:pPr>
      <w:r w:rsidRPr="008065BB">
        <w:rPr>
          <w:rFonts w:asciiTheme="minorHAnsi" w:hAnsiTheme="minorHAnsi" w:cstheme="minorHAnsi"/>
          <w:sz w:val="24"/>
          <w:szCs w:val="24"/>
          <w:lang w:val="en-US"/>
        </w:rPr>
        <w:t>Work, family and community</w:t>
      </w:r>
    </w:p>
    <w:p w14:paraId="257D7D50" w14:textId="77777777" w:rsidR="00783200" w:rsidRPr="00783200" w:rsidRDefault="00783200" w:rsidP="0038107E">
      <w:pPr>
        <w:numPr>
          <w:ilvl w:val="0"/>
          <w:numId w:val="2"/>
        </w:numPr>
        <w:jc w:val="both"/>
        <w:rPr>
          <w:rFonts w:asciiTheme="minorHAnsi" w:hAnsiTheme="minorHAnsi" w:cstheme="minorHAnsi"/>
          <w:sz w:val="24"/>
          <w:szCs w:val="24"/>
        </w:rPr>
      </w:pPr>
      <w:r>
        <w:rPr>
          <w:rFonts w:asciiTheme="minorHAnsi" w:hAnsiTheme="minorHAnsi" w:cstheme="minorHAnsi"/>
          <w:sz w:val="24"/>
          <w:szCs w:val="24"/>
          <w:lang w:val="en-US"/>
        </w:rPr>
        <w:lastRenderedPageBreak/>
        <w:t>Child labour</w:t>
      </w:r>
    </w:p>
    <w:p w14:paraId="5A3D230E" w14:textId="77777777" w:rsidR="00DC2DC6" w:rsidRPr="007E7EF0" w:rsidRDefault="00DC2DC6" w:rsidP="0038107E">
      <w:pPr>
        <w:numPr>
          <w:ilvl w:val="0"/>
          <w:numId w:val="2"/>
        </w:numPr>
        <w:jc w:val="both"/>
        <w:rPr>
          <w:rFonts w:asciiTheme="minorHAnsi" w:hAnsiTheme="minorHAnsi" w:cstheme="minorHAnsi"/>
          <w:sz w:val="24"/>
          <w:szCs w:val="24"/>
          <w:lang w:val="en-US"/>
        </w:rPr>
      </w:pPr>
      <w:r>
        <w:rPr>
          <w:rFonts w:asciiTheme="minorHAnsi" w:hAnsiTheme="minorHAnsi" w:cstheme="minorHAnsi"/>
          <w:sz w:val="24"/>
          <w:szCs w:val="24"/>
          <w:lang w:val="en-US"/>
        </w:rPr>
        <w:t>Gendered, class and ethnic dimensions of work</w:t>
      </w:r>
    </w:p>
    <w:p w14:paraId="7676A461" w14:textId="77777777" w:rsidR="00DC2DC6" w:rsidRPr="007E7EF0" w:rsidRDefault="00DC2DC6" w:rsidP="0038107E">
      <w:pPr>
        <w:numPr>
          <w:ilvl w:val="0"/>
          <w:numId w:val="2"/>
        </w:numPr>
        <w:jc w:val="both"/>
        <w:rPr>
          <w:rFonts w:asciiTheme="minorHAnsi" w:hAnsiTheme="minorHAnsi" w:cstheme="minorHAnsi"/>
          <w:sz w:val="24"/>
          <w:szCs w:val="24"/>
          <w:lang w:val="en-US"/>
        </w:rPr>
      </w:pPr>
      <w:r>
        <w:rPr>
          <w:rFonts w:asciiTheme="minorHAnsi" w:hAnsiTheme="minorHAnsi" w:cstheme="minorHAnsi"/>
          <w:sz w:val="24"/>
          <w:szCs w:val="24"/>
          <w:lang w:val="en-US"/>
        </w:rPr>
        <w:t>The working body and attitudes to risk</w:t>
      </w:r>
    </w:p>
    <w:p w14:paraId="408D0457" w14:textId="77777777" w:rsidR="00DC2DC6" w:rsidRPr="00DC2DC6" w:rsidRDefault="00DC2DC6" w:rsidP="0038107E">
      <w:pPr>
        <w:numPr>
          <w:ilvl w:val="0"/>
          <w:numId w:val="2"/>
        </w:numPr>
        <w:jc w:val="both"/>
        <w:rPr>
          <w:rFonts w:asciiTheme="minorHAnsi" w:hAnsiTheme="minorHAnsi" w:cstheme="minorHAnsi"/>
          <w:sz w:val="24"/>
          <w:szCs w:val="24"/>
        </w:rPr>
      </w:pPr>
      <w:r>
        <w:rPr>
          <w:rFonts w:asciiTheme="minorHAnsi" w:hAnsiTheme="minorHAnsi" w:cstheme="minorHAnsi"/>
          <w:sz w:val="24"/>
          <w:szCs w:val="24"/>
          <w:lang w:val="en-US"/>
        </w:rPr>
        <w:t>Trade unions and workers’ movements</w:t>
      </w:r>
    </w:p>
    <w:p w14:paraId="7CEC550B" w14:textId="77777777" w:rsidR="00DC2DC6" w:rsidRPr="007E7EF0" w:rsidRDefault="00DC2DC6" w:rsidP="0038107E">
      <w:pPr>
        <w:numPr>
          <w:ilvl w:val="0"/>
          <w:numId w:val="1"/>
        </w:numPr>
        <w:ind w:left="36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The experience of job loss and unemployment </w:t>
      </w:r>
    </w:p>
    <w:p w14:paraId="1187863A" w14:textId="77777777" w:rsidR="00DC2DC6" w:rsidRPr="007E7EF0" w:rsidRDefault="00DC2DC6" w:rsidP="0038107E">
      <w:pPr>
        <w:numPr>
          <w:ilvl w:val="0"/>
          <w:numId w:val="1"/>
        </w:numPr>
        <w:ind w:left="360"/>
        <w:jc w:val="both"/>
        <w:rPr>
          <w:rFonts w:asciiTheme="minorHAnsi" w:hAnsiTheme="minorHAnsi" w:cstheme="minorHAnsi"/>
          <w:sz w:val="24"/>
          <w:szCs w:val="24"/>
          <w:lang w:val="en-US"/>
        </w:rPr>
      </w:pPr>
      <w:r>
        <w:rPr>
          <w:rFonts w:asciiTheme="minorHAnsi" w:hAnsiTheme="minorHAnsi" w:cstheme="minorHAnsi"/>
          <w:sz w:val="24"/>
          <w:szCs w:val="24"/>
          <w:lang w:val="en-US"/>
        </w:rPr>
        <w:t>Changes in the working conditions and the professional careers of teachers</w:t>
      </w:r>
    </w:p>
    <w:p w14:paraId="17352308" w14:textId="77777777" w:rsidR="00DC2DC6" w:rsidRPr="00DC2DC6" w:rsidRDefault="00DC2DC6" w:rsidP="0038107E">
      <w:pPr>
        <w:numPr>
          <w:ilvl w:val="0"/>
          <w:numId w:val="1"/>
        </w:numPr>
        <w:ind w:left="360"/>
        <w:jc w:val="both"/>
        <w:rPr>
          <w:rFonts w:asciiTheme="minorHAnsi" w:hAnsiTheme="minorHAnsi" w:cstheme="minorHAnsi"/>
          <w:sz w:val="24"/>
          <w:szCs w:val="24"/>
        </w:rPr>
      </w:pPr>
      <w:r>
        <w:rPr>
          <w:rFonts w:asciiTheme="minorHAnsi" w:hAnsiTheme="minorHAnsi" w:cstheme="minorHAnsi"/>
          <w:sz w:val="24"/>
          <w:szCs w:val="24"/>
          <w:lang w:val="en-US"/>
        </w:rPr>
        <w:t>Work and migration</w:t>
      </w:r>
    </w:p>
    <w:p w14:paraId="6C8DBA14" w14:textId="77777777" w:rsidR="00DC2DC6" w:rsidRPr="00DC2DC6" w:rsidRDefault="00DC2DC6" w:rsidP="0038107E">
      <w:pPr>
        <w:numPr>
          <w:ilvl w:val="0"/>
          <w:numId w:val="1"/>
        </w:numPr>
        <w:ind w:left="360"/>
        <w:jc w:val="both"/>
        <w:rPr>
          <w:rFonts w:asciiTheme="minorHAnsi" w:hAnsiTheme="minorHAnsi" w:cstheme="minorHAnsi"/>
          <w:sz w:val="24"/>
          <w:szCs w:val="24"/>
        </w:rPr>
      </w:pPr>
      <w:r>
        <w:rPr>
          <w:rFonts w:asciiTheme="minorHAnsi" w:hAnsiTheme="minorHAnsi" w:cstheme="minorHAnsi"/>
          <w:sz w:val="24"/>
          <w:szCs w:val="24"/>
          <w:lang w:val="en-US"/>
        </w:rPr>
        <w:t>Work volunteering and apprenticeships</w:t>
      </w:r>
    </w:p>
    <w:p w14:paraId="142878BF" w14:textId="44294E8D" w:rsidR="00DC2DC6" w:rsidRDefault="00DC2DC6" w:rsidP="0038107E">
      <w:pPr>
        <w:numPr>
          <w:ilvl w:val="0"/>
          <w:numId w:val="1"/>
        </w:numPr>
        <w:ind w:left="360"/>
        <w:jc w:val="both"/>
        <w:rPr>
          <w:rFonts w:asciiTheme="minorHAnsi" w:hAnsiTheme="minorHAnsi" w:cstheme="minorHAnsi"/>
          <w:sz w:val="24"/>
          <w:szCs w:val="24"/>
          <w:lang w:val="en-US"/>
        </w:rPr>
      </w:pPr>
      <w:r>
        <w:rPr>
          <w:rFonts w:asciiTheme="minorHAnsi" w:hAnsiTheme="minorHAnsi" w:cstheme="minorHAnsi"/>
          <w:sz w:val="24"/>
          <w:szCs w:val="24"/>
          <w:lang w:val="en-US"/>
        </w:rPr>
        <w:t>The use of oral testimony in public representations of work</w:t>
      </w:r>
    </w:p>
    <w:p w14:paraId="7FB75242" w14:textId="0377F1A9" w:rsidR="006E0D64" w:rsidRPr="007E7EF0" w:rsidRDefault="006E0D64" w:rsidP="0038107E">
      <w:pPr>
        <w:numPr>
          <w:ilvl w:val="0"/>
          <w:numId w:val="1"/>
        </w:numPr>
        <w:ind w:left="360"/>
        <w:jc w:val="both"/>
        <w:rPr>
          <w:rFonts w:asciiTheme="minorHAnsi" w:hAnsiTheme="minorHAnsi" w:cstheme="minorHAnsi"/>
          <w:sz w:val="24"/>
          <w:szCs w:val="24"/>
          <w:lang w:val="en-US"/>
        </w:rPr>
      </w:pPr>
      <w:r>
        <w:rPr>
          <w:rFonts w:asciiTheme="minorHAnsi" w:hAnsiTheme="minorHAnsi" w:cstheme="minorHAnsi"/>
          <w:sz w:val="24"/>
          <w:szCs w:val="24"/>
          <w:lang w:val="en-US"/>
        </w:rPr>
        <w:t>Work, Covid-19 and the surveillance society</w:t>
      </w:r>
    </w:p>
    <w:p w14:paraId="6FACE504" w14:textId="77777777" w:rsidR="00C208AD" w:rsidRPr="007E7EF0" w:rsidRDefault="00C208AD" w:rsidP="0038107E">
      <w:pPr>
        <w:jc w:val="both"/>
        <w:rPr>
          <w:rFonts w:asciiTheme="minorHAnsi" w:hAnsiTheme="minorHAnsi" w:cstheme="minorHAnsi"/>
          <w:sz w:val="24"/>
          <w:szCs w:val="24"/>
          <w:lang w:val="en-US"/>
        </w:rPr>
      </w:pPr>
    </w:p>
    <w:p w14:paraId="56DABC0B" w14:textId="10CD5654" w:rsidR="008F2D0E" w:rsidRPr="008065BB" w:rsidRDefault="008F2D0E" w:rsidP="008F2D0E">
      <w:pPr>
        <w:jc w:val="both"/>
        <w:rPr>
          <w:rFonts w:asciiTheme="minorHAnsi" w:hAnsiTheme="minorHAnsi" w:cstheme="minorHAnsi"/>
          <w:spacing w:val="3"/>
          <w:sz w:val="24"/>
          <w:szCs w:val="24"/>
          <w:shd w:val="clear" w:color="auto" w:fill="FFFFFF"/>
          <w:lang w:val="en-US"/>
        </w:rPr>
      </w:pPr>
      <w:r>
        <w:rPr>
          <w:rFonts w:asciiTheme="minorHAnsi" w:hAnsiTheme="minorHAnsi" w:cstheme="minorHAnsi"/>
          <w:sz w:val="24"/>
          <w:szCs w:val="24"/>
          <w:lang w:val="en-US"/>
        </w:rPr>
        <w:t xml:space="preserve">The conference languages are Greek and English. </w:t>
      </w:r>
      <w:r>
        <w:rPr>
          <w:lang w:val="en-US"/>
        </w:rPr>
        <w:t xml:space="preserve">Proposals should include your name and affiliation, the title of your paper and an abstract of 200-250 words. Please clarify in which way your proposal is based on oral sources. The proposal should be sent to </w:t>
      </w:r>
      <w:hyperlink r:id="rId7" w:tgtFrame="_blank" w:history="1">
        <w:r w:rsidRPr="007E7EF0">
          <w:rPr>
            <w:rStyle w:val="Hyperlink"/>
            <w:rFonts w:asciiTheme="minorHAnsi" w:hAnsiTheme="minorHAnsi" w:cstheme="minorHAnsi"/>
            <w:b/>
            <w:color w:val="auto"/>
            <w:spacing w:val="3"/>
            <w:sz w:val="24"/>
            <w:szCs w:val="24"/>
            <w:u w:val="none"/>
            <w:shd w:val="clear" w:color="auto" w:fill="FFFFFF"/>
            <w:lang w:val="en-US"/>
          </w:rPr>
          <w:t>kfagogenis@gmail.com</w:t>
        </w:r>
      </w:hyperlink>
      <w:r w:rsidRPr="007E7EF0">
        <w:rPr>
          <w:rFonts w:asciiTheme="minorHAnsi" w:hAnsiTheme="minorHAnsi" w:cstheme="minorHAnsi"/>
          <w:sz w:val="24"/>
          <w:szCs w:val="24"/>
          <w:lang w:val="en-US"/>
        </w:rPr>
        <w:t xml:space="preserve"> </w:t>
      </w:r>
      <w:r>
        <w:rPr>
          <w:rFonts w:asciiTheme="minorHAnsi" w:hAnsiTheme="minorHAnsi" w:cstheme="minorHAnsi"/>
          <w:sz w:val="24"/>
          <w:szCs w:val="24"/>
          <w:lang w:val="en-US"/>
        </w:rPr>
        <w:t>and</w:t>
      </w:r>
      <w:r w:rsidRPr="007E7EF0">
        <w:rPr>
          <w:rFonts w:asciiTheme="minorHAnsi" w:hAnsiTheme="minorHAnsi" w:cstheme="minorHAnsi"/>
          <w:sz w:val="24"/>
          <w:szCs w:val="24"/>
          <w:lang w:val="en-US"/>
        </w:rPr>
        <w:t xml:space="preserve"> </w:t>
      </w:r>
      <w:hyperlink r:id="rId8" w:history="1">
        <w:r w:rsidRPr="008065BB">
          <w:rPr>
            <w:rStyle w:val="Hyperlink"/>
            <w:rFonts w:asciiTheme="minorHAnsi" w:hAnsiTheme="minorHAnsi" w:cstheme="minorHAnsi"/>
            <w:b/>
            <w:color w:val="auto"/>
            <w:sz w:val="24"/>
            <w:szCs w:val="24"/>
            <w:u w:val="none"/>
            <w:lang w:val="en-US"/>
          </w:rPr>
          <w:t>rvboes</w:t>
        </w:r>
        <w:r w:rsidRPr="007E7EF0">
          <w:rPr>
            <w:rStyle w:val="Hyperlink"/>
            <w:rFonts w:asciiTheme="minorHAnsi" w:hAnsiTheme="minorHAnsi" w:cstheme="minorHAnsi"/>
            <w:b/>
            <w:color w:val="auto"/>
            <w:sz w:val="24"/>
            <w:szCs w:val="24"/>
            <w:u w:val="none"/>
            <w:lang w:val="en-US"/>
          </w:rPr>
          <w:t>@</w:t>
        </w:r>
        <w:r w:rsidRPr="008065BB">
          <w:rPr>
            <w:rStyle w:val="Hyperlink"/>
            <w:rFonts w:asciiTheme="minorHAnsi" w:hAnsiTheme="minorHAnsi" w:cstheme="minorHAnsi"/>
            <w:b/>
            <w:color w:val="auto"/>
            <w:sz w:val="24"/>
            <w:szCs w:val="24"/>
            <w:u w:val="none"/>
            <w:lang w:val="en-US"/>
          </w:rPr>
          <w:t>gmail</w:t>
        </w:r>
        <w:r w:rsidRPr="007E7EF0">
          <w:rPr>
            <w:rStyle w:val="Hyperlink"/>
            <w:rFonts w:asciiTheme="minorHAnsi" w:hAnsiTheme="minorHAnsi" w:cstheme="minorHAnsi"/>
            <w:b/>
            <w:color w:val="auto"/>
            <w:sz w:val="24"/>
            <w:szCs w:val="24"/>
            <w:u w:val="none"/>
            <w:lang w:val="en-US"/>
          </w:rPr>
          <w:t>.</w:t>
        </w:r>
        <w:r w:rsidRPr="008065BB">
          <w:rPr>
            <w:rStyle w:val="Hyperlink"/>
            <w:rFonts w:asciiTheme="minorHAnsi" w:hAnsiTheme="minorHAnsi" w:cstheme="minorHAnsi"/>
            <w:b/>
            <w:color w:val="auto"/>
            <w:sz w:val="24"/>
            <w:szCs w:val="24"/>
            <w:u w:val="none"/>
            <w:lang w:val="en-US"/>
          </w:rPr>
          <w:t>com</w:t>
        </w:r>
      </w:hyperlink>
      <w:r>
        <w:rPr>
          <w:rStyle w:val="Hyperlink"/>
          <w:rFonts w:asciiTheme="minorHAnsi" w:hAnsiTheme="minorHAnsi" w:cstheme="minorHAnsi"/>
          <w:color w:val="auto"/>
          <w:sz w:val="24"/>
          <w:szCs w:val="24"/>
          <w:u w:val="none"/>
          <w:lang w:val="en-US"/>
        </w:rPr>
        <w:t xml:space="preserve"> by</w:t>
      </w:r>
      <w:r>
        <w:rPr>
          <w:rFonts w:asciiTheme="minorHAnsi" w:hAnsiTheme="minorHAnsi" w:cstheme="minorHAnsi"/>
          <w:sz w:val="24"/>
          <w:szCs w:val="24"/>
          <w:lang w:val="en-US"/>
        </w:rPr>
        <w:t xml:space="preserve"> </w:t>
      </w:r>
      <w:r w:rsidRPr="008F2D0E">
        <w:rPr>
          <w:rFonts w:asciiTheme="minorHAnsi" w:hAnsiTheme="minorHAnsi" w:cstheme="minorHAnsi"/>
          <w:b/>
          <w:sz w:val="24"/>
          <w:szCs w:val="24"/>
          <w:lang w:val="en-US"/>
        </w:rPr>
        <w:t xml:space="preserve">February </w:t>
      </w:r>
      <w:r w:rsidR="006E0D64">
        <w:rPr>
          <w:rFonts w:asciiTheme="minorHAnsi" w:hAnsiTheme="minorHAnsi" w:cstheme="minorHAnsi"/>
          <w:b/>
          <w:sz w:val="24"/>
          <w:szCs w:val="24"/>
          <w:lang w:val="en-US"/>
        </w:rPr>
        <w:t>28</w:t>
      </w:r>
      <w:r w:rsidRPr="008F2D0E">
        <w:rPr>
          <w:rFonts w:asciiTheme="minorHAnsi" w:hAnsiTheme="minorHAnsi" w:cstheme="minorHAnsi"/>
          <w:b/>
          <w:sz w:val="24"/>
          <w:szCs w:val="24"/>
          <w:lang w:val="en-US"/>
        </w:rPr>
        <w:t>, 202</w:t>
      </w:r>
      <w:r w:rsidR="006E0D64">
        <w:rPr>
          <w:rFonts w:asciiTheme="minorHAnsi" w:hAnsiTheme="minorHAnsi" w:cstheme="minorHAnsi"/>
          <w:b/>
          <w:sz w:val="24"/>
          <w:szCs w:val="24"/>
          <w:lang w:val="en-US"/>
        </w:rPr>
        <w:t>2</w:t>
      </w:r>
      <w:r>
        <w:rPr>
          <w:rFonts w:asciiTheme="minorHAnsi" w:hAnsiTheme="minorHAnsi" w:cstheme="minorHAnsi"/>
          <w:b/>
          <w:sz w:val="24"/>
          <w:szCs w:val="24"/>
          <w:lang w:val="en-US"/>
        </w:rPr>
        <w:t xml:space="preserve">. </w:t>
      </w:r>
      <w:r>
        <w:rPr>
          <w:lang w:val="en-US"/>
        </w:rPr>
        <w:t xml:space="preserve">You will be </w:t>
      </w:r>
      <w:r w:rsidRPr="008065BB">
        <w:rPr>
          <w:sz w:val="24"/>
          <w:szCs w:val="24"/>
          <w:lang w:val="en-US"/>
        </w:rPr>
        <w:t xml:space="preserve">informed on the decisions reached by the Scientific Committee by </w:t>
      </w:r>
      <w:r w:rsidRPr="008065BB">
        <w:rPr>
          <w:b/>
          <w:sz w:val="24"/>
          <w:szCs w:val="24"/>
          <w:lang w:val="en-US"/>
        </w:rPr>
        <w:t>31 March 202</w:t>
      </w:r>
      <w:r w:rsidR="006E0D64">
        <w:rPr>
          <w:b/>
          <w:sz w:val="24"/>
          <w:szCs w:val="24"/>
          <w:lang w:val="en-US"/>
        </w:rPr>
        <w:t>2</w:t>
      </w:r>
      <w:r w:rsidRPr="008065BB">
        <w:rPr>
          <w:sz w:val="24"/>
          <w:szCs w:val="24"/>
          <w:lang w:val="en-US"/>
        </w:rPr>
        <w:t>.</w:t>
      </w:r>
    </w:p>
    <w:p w14:paraId="206CD9ED" w14:textId="77777777" w:rsidR="008F2D0E" w:rsidRPr="008F2D0E" w:rsidRDefault="008F2D0E" w:rsidP="0038107E">
      <w:pPr>
        <w:jc w:val="both"/>
        <w:rPr>
          <w:rFonts w:asciiTheme="minorHAnsi" w:hAnsiTheme="minorHAnsi" w:cstheme="minorHAnsi"/>
          <w:sz w:val="24"/>
          <w:szCs w:val="24"/>
          <w:lang w:val="en-US"/>
        </w:rPr>
      </w:pPr>
    </w:p>
    <w:p w14:paraId="0AF10A1B" w14:textId="77777777" w:rsidR="00CF1D52" w:rsidRPr="007E7EF0" w:rsidRDefault="008D14BB" w:rsidP="0038107E">
      <w:pPr>
        <w:jc w:val="both"/>
        <w:rPr>
          <w:rFonts w:asciiTheme="minorHAnsi" w:hAnsiTheme="minorHAnsi" w:cstheme="minorHAnsi"/>
          <w:sz w:val="24"/>
          <w:szCs w:val="24"/>
          <w:lang w:val="en-US"/>
        </w:rPr>
      </w:pPr>
      <w:r>
        <w:rPr>
          <w:rFonts w:asciiTheme="minorHAnsi" w:hAnsiTheme="minorHAnsi" w:cstheme="minorHAnsi"/>
          <w:sz w:val="24"/>
          <w:szCs w:val="24"/>
          <w:lang w:val="en-US"/>
        </w:rPr>
        <w:t>The conference is organized by the Greek Oral History Association and hosted by the Sociology Department of the University of Crete</w:t>
      </w:r>
      <w:r w:rsidR="00420D16" w:rsidRPr="007E7EF0">
        <w:rPr>
          <w:rFonts w:asciiTheme="minorHAnsi" w:hAnsiTheme="minorHAnsi" w:cstheme="minorHAnsi"/>
          <w:sz w:val="24"/>
          <w:szCs w:val="24"/>
          <w:lang w:val="en-US"/>
        </w:rPr>
        <w:t>.</w:t>
      </w:r>
    </w:p>
    <w:p w14:paraId="5C1D5957" w14:textId="77777777" w:rsidR="008A0E26" w:rsidRPr="007E7EF0" w:rsidRDefault="008A0E26" w:rsidP="0038107E">
      <w:pPr>
        <w:jc w:val="both"/>
        <w:rPr>
          <w:rFonts w:asciiTheme="minorHAnsi" w:hAnsiTheme="minorHAnsi" w:cstheme="minorHAnsi"/>
          <w:sz w:val="24"/>
          <w:szCs w:val="24"/>
          <w:lang w:val="en-US"/>
        </w:rPr>
      </w:pPr>
    </w:p>
    <w:p w14:paraId="6CF94CE6" w14:textId="77777777" w:rsidR="008D14BB" w:rsidRPr="00581AF6" w:rsidRDefault="008D14BB" w:rsidP="008D14BB">
      <w:pPr>
        <w:jc w:val="both"/>
        <w:rPr>
          <w:b/>
          <w:lang w:val="en-US"/>
        </w:rPr>
      </w:pPr>
      <w:r w:rsidRPr="00581AF6">
        <w:rPr>
          <w:b/>
          <w:lang w:val="en-US"/>
        </w:rPr>
        <w:t>Organizing Committee</w:t>
      </w:r>
    </w:p>
    <w:p w14:paraId="3307FBC8" w14:textId="77777777" w:rsidR="008D14BB" w:rsidRDefault="008D14BB" w:rsidP="008D14BB">
      <w:pPr>
        <w:jc w:val="both"/>
        <w:rPr>
          <w:lang w:val="en-US"/>
        </w:rPr>
      </w:pPr>
      <w:r>
        <w:rPr>
          <w:lang w:val="en-US"/>
        </w:rPr>
        <w:t>Antonis Antoniou, University of Thessaly</w:t>
      </w:r>
    </w:p>
    <w:p w14:paraId="5452F49B" w14:textId="77777777" w:rsidR="008D14BB" w:rsidRPr="00963E7C" w:rsidRDefault="008D14BB" w:rsidP="008D14BB">
      <w:pPr>
        <w:jc w:val="both"/>
        <w:rPr>
          <w:lang w:val="en-US"/>
        </w:rPr>
      </w:pPr>
      <w:r>
        <w:rPr>
          <w:lang w:val="en-US"/>
        </w:rPr>
        <w:t xml:space="preserve">Vassilis </w:t>
      </w:r>
      <w:proofErr w:type="spellStart"/>
      <w:r>
        <w:rPr>
          <w:lang w:val="en-US"/>
        </w:rPr>
        <w:t>Dalkavoukis</w:t>
      </w:r>
      <w:proofErr w:type="spellEnd"/>
      <w:r>
        <w:rPr>
          <w:lang w:val="en-US"/>
        </w:rPr>
        <w:t xml:space="preserve">, </w:t>
      </w:r>
      <w:r w:rsidR="005B0B33">
        <w:rPr>
          <w:lang w:val="en-US"/>
        </w:rPr>
        <w:t xml:space="preserve">Democritus </w:t>
      </w:r>
      <w:r>
        <w:rPr>
          <w:lang w:val="en-US"/>
        </w:rPr>
        <w:t>University of Thrace</w:t>
      </w:r>
    </w:p>
    <w:p w14:paraId="0D7ECD0E" w14:textId="77777777" w:rsidR="005B0B33" w:rsidRDefault="008D14BB" w:rsidP="008D14BB">
      <w:pPr>
        <w:jc w:val="both"/>
        <w:rPr>
          <w:lang w:val="en-US"/>
        </w:rPr>
      </w:pPr>
      <w:r>
        <w:rPr>
          <w:lang w:val="en-US"/>
        </w:rPr>
        <w:t xml:space="preserve">Eleni </w:t>
      </w:r>
      <w:proofErr w:type="spellStart"/>
      <w:r>
        <w:rPr>
          <w:lang w:val="en-US"/>
        </w:rPr>
        <w:t>Kallimo</w:t>
      </w:r>
      <w:r w:rsidR="005B0B33">
        <w:rPr>
          <w:lang w:val="en-US"/>
        </w:rPr>
        <w:t>poulou</w:t>
      </w:r>
      <w:proofErr w:type="spellEnd"/>
      <w:r w:rsidR="005B0B33">
        <w:rPr>
          <w:lang w:val="en-US"/>
        </w:rPr>
        <w:t>, University of Macedonia, Thessaloniki</w:t>
      </w:r>
    </w:p>
    <w:p w14:paraId="548D5765" w14:textId="77777777" w:rsidR="005B0B33" w:rsidRPr="006471EF" w:rsidRDefault="005B0B33" w:rsidP="005B0B33">
      <w:pPr>
        <w:rPr>
          <w:rFonts w:cs="Calibri"/>
          <w:color w:val="000000"/>
          <w:lang w:val="en-US"/>
        </w:rPr>
      </w:pPr>
      <w:r w:rsidRPr="006471EF">
        <w:rPr>
          <w:rFonts w:cs="Calibri"/>
          <w:color w:val="000000"/>
          <w:lang w:val="en-US"/>
        </w:rPr>
        <w:t xml:space="preserve">Maria </w:t>
      </w:r>
      <w:proofErr w:type="spellStart"/>
      <w:r w:rsidRPr="006471EF">
        <w:rPr>
          <w:rFonts w:cs="Calibri"/>
          <w:color w:val="000000"/>
          <w:lang w:val="en-US"/>
        </w:rPr>
        <w:t>Karastergiou</w:t>
      </w:r>
      <w:proofErr w:type="spellEnd"/>
      <w:r w:rsidRPr="006471EF">
        <w:rPr>
          <w:rFonts w:cs="Calibri"/>
          <w:color w:val="000000"/>
          <w:lang w:val="en-US"/>
        </w:rPr>
        <w:t>,</w:t>
      </w:r>
      <w:r>
        <w:rPr>
          <w:rFonts w:cs="Calibri"/>
          <w:color w:val="000000"/>
          <w:lang w:val="en-US"/>
        </w:rPr>
        <w:t xml:space="preserve"> </w:t>
      </w:r>
      <w:r>
        <w:rPr>
          <w:lang w:val="en-US"/>
        </w:rPr>
        <w:t>University of Macedonia, Thessaloniki</w:t>
      </w:r>
    </w:p>
    <w:p w14:paraId="4D5E9834" w14:textId="77777777" w:rsidR="005B0B33" w:rsidRDefault="005B0B33" w:rsidP="005B0B33">
      <w:pPr>
        <w:jc w:val="both"/>
        <w:rPr>
          <w:lang w:val="en-US"/>
        </w:rPr>
      </w:pPr>
      <w:r>
        <w:rPr>
          <w:lang w:val="en-US"/>
        </w:rPr>
        <w:t xml:space="preserve">Maria Kavala, Aristotle University of Thessaloniki </w:t>
      </w:r>
    </w:p>
    <w:p w14:paraId="4101ECEA" w14:textId="77777777" w:rsidR="005B0B33" w:rsidRDefault="005B0B33" w:rsidP="005B0B33">
      <w:pPr>
        <w:jc w:val="both"/>
        <w:rPr>
          <w:sz w:val="24"/>
          <w:szCs w:val="24"/>
          <w:lang w:val="en-US"/>
        </w:rPr>
      </w:pPr>
      <w:proofErr w:type="spellStart"/>
      <w:r w:rsidRPr="007E7EF0">
        <w:rPr>
          <w:sz w:val="24"/>
          <w:szCs w:val="24"/>
          <w:lang w:val="en-US"/>
        </w:rPr>
        <w:t>Giorgios</w:t>
      </w:r>
      <w:proofErr w:type="spellEnd"/>
      <w:r w:rsidRPr="007E7EF0">
        <w:rPr>
          <w:sz w:val="24"/>
          <w:szCs w:val="24"/>
          <w:lang w:val="en-US"/>
        </w:rPr>
        <w:t xml:space="preserve"> </w:t>
      </w:r>
      <w:proofErr w:type="spellStart"/>
      <w:r w:rsidRPr="007E7EF0">
        <w:rPr>
          <w:sz w:val="24"/>
          <w:szCs w:val="24"/>
          <w:lang w:val="en-US"/>
        </w:rPr>
        <w:t>Tsiolis</w:t>
      </w:r>
      <w:proofErr w:type="spellEnd"/>
      <w:r>
        <w:rPr>
          <w:sz w:val="24"/>
          <w:szCs w:val="24"/>
          <w:lang w:val="en-US"/>
        </w:rPr>
        <w:t>, University of Crete</w:t>
      </w:r>
    </w:p>
    <w:p w14:paraId="01EAA7AD" w14:textId="77777777" w:rsidR="005B0B33" w:rsidRDefault="005B0B33" w:rsidP="005B0B33">
      <w:pPr>
        <w:jc w:val="both"/>
        <w:rPr>
          <w:lang w:val="en-US"/>
        </w:rPr>
      </w:pPr>
      <w:r>
        <w:rPr>
          <w:lang w:val="en-US"/>
        </w:rPr>
        <w:t>Riki</w:t>
      </w:r>
      <w:r w:rsidRPr="006135AF">
        <w:rPr>
          <w:lang w:val="en-US"/>
        </w:rPr>
        <w:t xml:space="preserve"> </w:t>
      </w:r>
      <w:r>
        <w:rPr>
          <w:lang w:val="en-US"/>
        </w:rPr>
        <w:t>Van</w:t>
      </w:r>
      <w:r w:rsidRPr="006135AF">
        <w:rPr>
          <w:lang w:val="en-US"/>
        </w:rPr>
        <w:t xml:space="preserve"> </w:t>
      </w:r>
      <w:r>
        <w:rPr>
          <w:lang w:val="en-US"/>
        </w:rPr>
        <w:t>Boeschoten</w:t>
      </w:r>
      <w:r w:rsidRPr="006135AF">
        <w:rPr>
          <w:lang w:val="en-US"/>
        </w:rPr>
        <w:t xml:space="preserve">, </w:t>
      </w:r>
      <w:r>
        <w:rPr>
          <w:lang w:val="en-US"/>
        </w:rPr>
        <w:t xml:space="preserve">University of Thessaly </w:t>
      </w:r>
    </w:p>
    <w:p w14:paraId="222F4315" w14:textId="77777777" w:rsidR="005B0B33" w:rsidRDefault="005B0B33" w:rsidP="008D14BB">
      <w:pPr>
        <w:jc w:val="both"/>
        <w:rPr>
          <w:lang w:val="en-US"/>
        </w:rPr>
      </w:pPr>
      <w:r>
        <w:rPr>
          <w:lang w:val="en-US"/>
        </w:rPr>
        <w:t xml:space="preserve">Kostas </w:t>
      </w:r>
      <w:proofErr w:type="spellStart"/>
      <w:r>
        <w:rPr>
          <w:lang w:val="en-US"/>
        </w:rPr>
        <w:t>Fagogenis</w:t>
      </w:r>
      <w:proofErr w:type="spellEnd"/>
      <w:r>
        <w:rPr>
          <w:lang w:val="en-US"/>
        </w:rPr>
        <w:t>, University of Crete</w:t>
      </w:r>
    </w:p>
    <w:p w14:paraId="0A2D4F0E" w14:textId="77777777" w:rsidR="005B0B33" w:rsidRDefault="005B0B33" w:rsidP="008D14BB">
      <w:pPr>
        <w:jc w:val="both"/>
        <w:rPr>
          <w:b/>
          <w:lang w:val="en-US"/>
        </w:rPr>
      </w:pPr>
    </w:p>
    <w:p w14:paraId="073E8F13" w14:textId="77777777" w:rsidR="008D14BB" w:rsidRPr="007E7EF0" w:rsidRDefault="008D14BB" w:rsidP="008D14BB">
      <w:pPr>
        <w:jc w:val="both"/>
        <w:rPr>
          <w:b/>
          <w:lang w:val="en-US"/>
        </w:rPr>
      </w:pPr>
      <w:r w:rsidRPr="00581AF6">
        <w:rPr>
          <w:b/>
          <w:lang w:val="en-US"/>
        </w:rPr>
        <w:t>Scientific</w:t>
      </w:r>
      <w:r w:rsidRPr="007E7EF0">
        <w:rPr>
          <w:b/>
          <w:lang w:val="en-US"/>
        </w:rPr>
        <w:t xml:space="preserve"> </w:t>
      </w:r>
      <w:r w:rsidRPr="00581AF6">
        <w:rPr>
          <w:b/>
          <w:lang w:val="en-US"/>
        </w:rPr>
        <w:t>Committee</w:t>
      </w:r>
    </w:p>
    <w:p w14:paraId="06038E38" w14:textId="77777777" w:rsidR="00F60769" w:rsidRDefault="00F60769" w:rsidP="008D14BB">
      <w:pPr>
        <w:jc w:val="both"/>
        <w:rPr>
          <w:lang w:val="en-US"/>
        </w:rPr>
      </w:pPr>
      <w:r>
        <w:rPr>
          <w:lang w:val="en-US"/>
        </w:rPr>
        <w:t xml:space="preserve">Eleni </w:t>
      </w:r>
      <w:proofErr w:type="spellStart"/>
      <w:r>
        <w:rPr>
          <w:lang w:val="en-US"/>
        </w:rPr>
        <w:t>Fournaraki</w:t>
      </w:r>
      <w:proofErr w:type="spellEnd"/>
      <w:r>
        <w:rPr>
          <w:lang w:val="en-US"/>
        </w:rPr>
        <w:t>, University of Crete</w:t>
      </w:r>
    </w:p>
    <w:p w14:paraId="5173A44E" w14:textId="77777777" w:rsidR="00F60769" w:rsidRDefault="00F60769" w:rsidP="008D14BB">
      <w:pPr>
        <w:jc w:val="both"/>
        <w:rPr>
          <w:lang w:val="en-US"/>
        </w:rPr>
      </w:pPr>
      <w:proofErr w:type="spellStart"/>
      <w:r>
        <w:rPr>
          <w:lang w:val="en-US"/>
        </w:rPr>
        <w:t>Pothiti</w:t>
      </w:r>
      <w:proofErr w:type="spellEnd"/>
      <w:r>
        <w:rPr>
          <w:lang w:val="en-US"/>
        </w:rPr>
        <w:t xml:space="preserve"> </w:t>
      </w:r>
      <w:proofErr w:type="spellStart"/>
      <w:r>
        <w:rPr>
          <w:lang w:val="en-US"/>
        </w:rPr>
        <w:t>Hantzaroula</w:t>
      </w:r>
      <w:proofErr w:type="spellEnd"/>
      <w:r>
        <w:rPr>
          <w:lang w:val="en-US"/>
        </w:rPr>
        <w:t>, University of the Aegean</w:t>
      </w:r>
    </w:p>
    <w:p w14:paraId="5C731362" w14:textId="77777777" w:rsidR="008D14BB" w:rsidRDefault="005B0B33" w:rsidP="008D14BB">
      <w:pPr>
        <w:jc w:val="both"/>
        <w:rPr>
          <w:lang w:val="en-US"/>
        </w:rPr>
      </w:pPr>
      <w:r>
        <w:rPr>
          <w:lang w:val="en-US"/>
        </w:rPr>
        <w:t xml:space="preserve">Christina </w:t>
      </w:r>
      <w:proofErr w:type="spellStart"/>
      <w:r>
        <w:rPr>
          <w:lang w:val="en-US"/>
        </w:rPr>
        <w:t>Karakioulafi</w:t>
      </w:r>
      <w:proofErr w:type="spellEnd"/>
      <w:r>
        <w:rPr>
          <w:lang w:val="en-US"/>
        </w:rPr>
        <w:t>, University of Crete</w:t>
      </w:r>
    </w:p>
    <w:p w14:paraId="45BB88A4" w14:textId="77777777" w:rsidR="005B0B33" w:rsidRDefault="005B0B33" w:rsidP="008D14BB">
      <w:pPr>
        <w:jc w:val="both"/>
        <w:rPr>
          <w:lang w:val="en-US"/>
        </w:rPr>
      </w:pPr>
      <w:r>
        <w:rPr>
          <w:lang w:val="en-US"/>
        </w:rPr>
        <w:t xml:space="preserve">Dimitra </w:t>
      </w:r>
      <w:proofErr w:type="spellStart"/>
      <w:r>
        <w:rPr>
          <w:lang w:val="en-US"/>
        </w:rPr>
        <w:t>Kofti</w:t>
      </w:r>
      <w:proofErr w:type="spellEnd"/>
      <w:r>
        <w:rPr>
          <w:lang w:val="en-US"/>
        </w:rPr>
        <w:t xml:space="preserve">, </w:t>
      </w:r>
      <w:proofErr w:type="spellStart"/>
      <w:r>
        <w:rPr>
          <w:lang w:val="en-US"/>
        </w:rPr>
        <w:t>Panteion</w:t>
      </w:r>
      <w:proofErr w:type="spellEnd"/>
      <w:r>
        <w:rPr>
          <w:lang w:val="en-US"/>
        </w:rPr>
        <w:t xml:space="preserve"> University, Athens</w:t>
      </w:r>
    </w:p>
    <w:p w14:paraId="4675E6F3" w14:textId="77777777" w:rsidR="005B0B33" w:rsidRDefault="005B0B33" w:rsidP="008D14BB">
      <w:pPr>
        <w:jc w:val="both"/>
        <w:rPr>
          <w:lang w:val="en-US"/>
        </w:rPr>
      </w:pPr>
      <w:r>
        <w:rPr>
          <w:lang w:val="en-US"/>
        </w:rPr>
        <w:t xml:space="preserve">Dimitra </w:t>
      </w:r>
      <w:proofErr w:type="spellStart"/>
      <w:r>
        <w:rPr>
          <w:lang w:val="en-US"/>
        </w:rPr>
        <w:t>Lambropoulou</w:t>
      </w:r>
      <w:proofErr w:type="spellEnd"/>
      <w:r>
        <w:rPr>
          <w:lang w:val="en-US"/>
        </w:rPr>
        <w:t xml:space="preserve">, </w:t>
      </w:r>
      <w:proofErr w:type="spellStart"/>
      <w:r>
        <w:rPr>
          <w:lang w:val="en-US"/>
        </w:rPr>
        <w:t>Capodistrian</w:t>
      </w:r>
      <w:proofErr w:type="spellEnd"/>
      <w:r>
        <w:rPr>
          <w:lang w:val="en-US"/>
        </w:rPr>
        <w:t xml:space="preserve"> University of Athens</w:t>
      </w:r>
    </w:p>
    <w:p w14:paraId="3429DD48" w14:textId="77777777" w:rsidR="005B0B33" w:rsidRDefault="005B0B33" w:rsidP="008D14BB">
      <w:pPr>
        <w:jc w:val="both"/>
        <w:rPr>
          <w:lang w:val="en-US"/>
        </w:rPr>
      </w:pPr>
      <w:proofErr w:type="spellStart"/>
      <w:r>
        <w:rPr>
          <w:lang w:val="en-US"/>
        </w:rPr>
        <w:t>Irini</w:t>
      </w:r>
      <w:proofErr w:type="spellEnd"/>
      <w:r>
        <w:rPr>
          <w:lang w:val="en-US"/>
        </w:rPr>
        <w:t xml:space="preserve"> </w:t>
      </w:r>
      <w:proofErr w:type="spellStart"/>
      <w:r>
        <w:rPr>
          <w:lang w:val="en-US"/>
        </w:rPr>
        <w:t>Siouti</w:t>
      </w:r>
      <w:proofErr w:type="spellEnd"/>
      <w:r>
        <w:rPr>
          <w:lang w:val="en-US"/>
        </w:rPr>
        <w:t>, Institute of Social Research, Frankfurt</w:t>
      </w:r>
    </w:p>
    <w:p w14:paraId="451AE74D" w14:textId="77777777" w:rsidR="005B0B33" w:rsidRDefault="005B0B33" w:rsidP="008D14BB">
      <w:pPr>
        <w:jc w:val="both"/>
        <w:rPr>
          <w:lang w:val="en-US"/>
        </w:rPr>
      </w:pPr>
      <w:r>
        <w:rPr>
          <w:lang w:val="en-US"/>
        </w:rPr>
        <w:t xml:space="preserve">Manos </w:t>
      </w:r>
      <w:proofErr w:type="spellStart"/>
      <w:r>
        <w:rPr>
          <w:lang w:val="en-US"/>
        </w:rPr>
        <w:t>Spyridakis</w:t>
      </w:r>
      <w:proofErr w:type="spellEnd"/>
      <w:r>
        <w:rPr>
          <w:lang w:val="en-US"/>
        </w:rPr>
        <w:t>, University of the Peloponnese</w:t>
      </w:r>
    </w:p>
    <w:p w14:paraId="34284E23" w14:textId="77777777" w:rsidR="00F60769" w:rsidRDefault="00F60769" w:rsidP="008D14BB">
      <w:pPr>
        <w:jc w:val="both"/>
        <w:rPr>
          <w:lang w:val="en-US"/>
        </w:rPr>
      </w:pPr>
      <w:r>
        <w:rPr>
          <w:lang w:val="en-US"/>
        </w:rPr>
        <w:t xml:space="preserve">Aris </w:t>
      </w:r>
      <w:proofErr w:type="spellStart"/>
      <w:r>
        <w:rPr>
          <w:lang w:val="en-US"/>
        </w:rPr>
        <w:t>Tsantiropoulos</w:t>
      </w:r>
      <w:proofErr w:type="spellEnd"/>
      <w:r>
        <w:rPr>
          <w:lang w:val="en-US"/>
        </w:rPr>
        <w:t>, University of Crete</w:t>
      </w:r>
    </w:p>
    <w:p w14:paraId="094A7467" w14:textId="77777777" w:rsidR="008D14BB" w:rsidRDefault="008D14BB" w:rsidP="008D14BB">
      <w:pPr>
        <w:jc w:val="both"/>
        <w:rPr>
          <w:lang w:val="en-US"/>
        </w:rPr>
      </w:pPr>
      <w:r>
        <w:rPr>
          <w:lang w:val="en-US"/>
        </w:rPr>
        <w:t>Riki</w:t>
      </w:r>
      <w:r w:rsidRPr="006135AF">
        <w:rPr>
          <w:lang w:val="en-US"/>
        </w:rPr>
        <w:t xml:space="preserve"> </w:t>
      </w:r>
      <w:r>
        <w:rPr>
          <w:lang w:val="en-US"/>
        </w:rPr>
        <w:t>Van</w:t>
      </w:r>
      <w:r w:rsidRPr="006135AF">
        <w:rPr>
          <w:lang w:val="en-US"/>
        </w:rPr>
        <w:t xml:space="preserve"> </w:t>
      </w:r>
      <w:r>
        <w:rPr>
          <w:lang w:val="en-US"/>
        </w:rPr>
        <w:t>Boeschoten</w:t>
      </w:r>
      <w:r w:rsidRPr="006135AF">
        <w:rPr>
          <w:lang w:val="en-US"/>
        </w:rPr>
        <w:t xml:space="preserve">, </w:t>
      </w:r>
      <w:r>
        <w:rPr>
          <w:lang w:val="en-US"/>
        </w:rPr>
        <w:t xml:space="preserve">University of Thessaly </w:t>
      </w:r>
    </w:p>
    <w:p w14:paraId="0860452D" w14:textId="77777777" w:rsidR="005B0B33" w:rsidRPr="005B0B33" w:rsidRDefault="005B0B33" w:rsidP="008D14BB">
      <w:pPr>
        <w:jc w:val="both"/>
        <w:rPr>
          <w:lang w:val="en-US"/>
        </w:rPr>
      </w:pPr>
      <w:r w:rsidRPr="005B0B33">
        <w:rPr>
          <w:lang w:val="en-US"/>
        </w:rPr>
        <w:t xml:space="preserve">Yiannis </w:t>
      </w:r>
      <w:proofErr w:type="spellStart"/>
      <w:r w:rsidRPr="005B0B33">
        <w:rPr>
          <w:lang w:val="en-US"/>
        </w:rPr>
        <w:t>Zaimakis</w:t>
      </w:r>
      <w:proofErr w:type="spellEnd"/>
      <w:r w:rsidRPr="005B0B33">
        <w:rPr>
          <w:lang w:val="en-US"/>
        </w:rPr>
        <w:t>, University of Crete</w:t>
      </w:r>
    </w:p>
    <w:sectPr w:rsidR="005B0B33" w:rsidRPr="005B0B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A5698"/>
    <w:multiLevelType w:val="hybridMultilevel"/>
    <w:tmpl w:val="F9D4FBA4"/>
    <w:lvl w:ilvl="0" w:tplc="9D4AAC48">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61C103AC"/>
    <w:multiLevelType w:val="hybridMultilevel"/>
    <w:tmpl w:val="AF1A217A"/>
    <w:lvl w:ilvl="0" w:tplc="6D84B8A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CD"/>
    <w:rsid w:val="000521FA"/>
    <w:rsid w:val="000633D8"/>
    <w:rsid w:val="0006759B"/>
    <w:rsid w:val="00086C33"/>
    <w:rsid w:val="001C1AFA"/>
    <w:rsid w:val="001C1C92"/>
    <w:rsid w:val="001D5AA1"/>
    <w:rsid w:val="002570DB"/>
    <w:rsid w:val="0029435D"/>
    <w:rsid w:val="00314D59"/>
    <w:rsid w:val="00323732"/>
    <w:rsid w:val="00342C8C"/>
    <w:rsid w:val="0038107E"/>
    <w:rsid w:val="003D4FD5"/>
    <w:rsid w:val="00411B23"/>
    <w:rsid w:val="00420D16"/>
    <w:rsid w:val="0045495D"/>
    <w:rsid w:val="005208F8"/>
    <w:rsid w:val="00526BBC"/>
    <w:rsid w:val="00584D30"/>
    <w:rsid w:val="00585062"/>
    <w:rsid w:val="005B0B33"/>
    <w:rsid w:val="005F29B5"/>
    <w:rsid w:val="00623DE3"/>
    <w:rsid w:val="006937B0"/>
    <w:rsid w:val="006A2AE1"/>
    <w:rsid w:val="006E0D64"/>
    <w:rsid w:val="006E564F"/>
    <w:rsid w:val="00732AC7"/>
    <w:rsid w:val="00783200"/>
    <w:rsid w:val="007D36BF"/>
    <w:rsid w:val="007E73DB"/>
    <w:rsid w:val="007E7EF0"/>
    <w:rsid w:val="008065BB"/>
    <w:rsid w:val="008A0E26"/>
    <w:rsid w:val="008D14BB"/>
    <w:rsid w:val="008F2D0E"/>
    <w:rsid w:val="00901798"/>
    <w:rsid w:val="009E2A48"/>
    <w:rsid w:val="00A00A9C"/>
    <w:rsid w:val="00A061CD"/>
    <w:rsid w:val="00A1624A"/>
    <w:rsid w:val="00A24051"/>
    <w:rsid w:val="00A56BDD"/>
    <w:rsid w:val="00A648BF"/>
    <w:rsid w:val="00C208AD"/>
    <w:rsid w:val="00C83EBA"/>
    <w:rsid w:val="00CB415D"/>
    <w:rsid w:val="00CE46BD"/>
    <w:rsid w:val="00CF1D52"/>
    <w:rsid w:val="00D81818"/>
    <w:rsid w:val="00DC019A"/>
    <w:rsid w:val="00DC2DC6"/>
    <w:rsid w:val="00E63947"/>
    <w:rsid w:val="00E936C8"/>
    <w:rsid w:val="00EA0B05"/>
    <w:rsid w:val="00EB7693"/>
    <w:rsid w:val="00F0260B"/>
    <w:rsid w:val="00F117E1"/>
    <w:rsid w:val="00F420B4"/>
    <w:rsid w:val="00F60769"/>
    <w:rsid w:val="00F85D67"/>
    <w:rsid w:val="00F86693"/>
    <w:rsid w:val="00FA1CBF"/>
    <w:rsid w:val="00FC64FF"/>
    <w:rsid w:val="00FC71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CB5A"/>
  <w15:docId w15:val="{678F91C7-6BF7-4C6E-9853-92E09A5A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1D52"/>
    <w:rPr>
      <w:color w:val="0000FF"/>
      <w:u w:val="single"/>
    </w:rPr>
  </w:style>
  <w:style w:type="paragraph" w:styleId="BalloonText">
    <w:name w:val="Balloon Text"/>
    <w:basedOn w:val="Normal"/>
    <w:link w:val="BalloonTextChar"/>
    <w:uiPriority w:val="99"/>
    <w:semiHidden/>
    <w:unhideWhenUsed/>
    <w:rsid w:val="00EB7693"/>
    <w:rPr>
      <w:rFonts w:ascii="Tahoma" w:hAnsi="Tahoma" w:cs="Tahoma"/>
      <w:sz w:val="16"/>
      <w:szCs w:val="16"/>
    </w:rPr>
  </w:style>
  <w:style w:type="character" w:customStyle="1" w:styleId="BalloonTextChar">
    <w:name w:val="Balloon Text Char"/>
    <w:basedOn w:val="DefaultParagraphFont"/>
    <w:link w:val="BalloonText"/>
    <w:uiPriority w:val="99"/>
    <w:semiHidden/>
    <w:rsid w:val="00EB7693"/>
    <w:rPr>
      <w:rFonts w:ascii="Tahoma" w:hAnsi="Tahoma" w:cs="Tahoma"/>
      <w:sz w:val="16"/>
      <w:szCs w:val="16"/>
      <w:lang w:eastAsia="en-US"/>
    </w:rPr>
  </w:style>
  <w:style w:type="character" w:styleId="CommentReference">
    <w:name w:val="annotation reference"/>
    <w:basedOn w:val="DefaultParagraphFont"/>
    <w:uiPriority w:val="99"/>
    <w:semiHidden/>
    <w:unhideWhenUsed/>
    <w:rsid w:val="00EB7693"/>
    <w:rPr>
      <w:sz w:val="16"/>
      <w:szCs w:val="16"/>
    </w:rPr>
  </w:style>
  <w:style w:type="paragraph" w:styleId="CommentText">
    <w:name w:val="annotation text"/>
    <w:basedOn w:val="Normal"/>
    <w:link w:val="CommentTextChar"/>
    <w:uiPriority w:val="99"/>
    <w:unhideWhenUsed/>
    <w:rsid w:val="00EB7693"/>
    <w:rPr>
      <w:sz w:val="20"/>
      <w:szCs w:val="20"/>
    </w:rPr>
  </w:style>
  <w:style w:type="character" w:customStyle="1" w:styleId="CommentTextChar">
    <w:name w:val="Comment Text Char"/>
    <w:basedOn w:val="DefaultParagraphFont"/>
    <w:link w:val="CommentText"/>
    <w:uiPriority w:val="99"/>
    <w:rsid w:val="00EB7693"/>
    <w:rPr>
      <w:lang w:eastAsia="en-US"/>
    </w:rPr>
  </w:style>
  <w:style w:type="paragraph" w:styleId="CommentSubject">
    <w:name w:val="annotation subject"/>
    <w:basedOn w:val="CommentText"/>
    <w:next w:val="CommentText"/>
    <w:link w:val="CommentSubjectChar"/>
    <w:uiPriority w:val="99"/>
    <w:semiHidden/>
    <w:unhideWhenUsed/>
    <w:rsid w:val="00EB7693"/>
    <w:rPr>
      <w:b/>
      <w:bCs/>
    </w:rPr>
  </w:style>
  <w:style w:type="character" w:customStyle="1" w:styleId="CommentSubjectChar">
    <w:name w:val="Comment Subject Char"/>
    <w:basedOn w:val="CommentTextChar"/>
    <w:link w:val="CommentSubject"/>
    <w:uiPriority w:val="99"/>
    <w:semiHidden/>
    <w:rsid w:val="00EB7693"/>
    <w:rPr>
      <w:b/>
      <w:bCs/>
      <w:lang w:eastAsia="en-US"/>
    </w:rPr>
  </w:style>
  <w:style w:type="character" w:styleId="Emphasis">
    <w:name w:val="Emphasis"/>
    <w:uiPriority w:val="20"/>
    <w:qFormat/>
    <w:rsid w:val="008D14BB"/>
    <w:rPr>
      <w:i/>
      <w:iCs/>
    </w:rPr>
  </w:style>
  <w:style w:type="table" w:styleId="TableGrid">
    <w:name w:val="Table Grid"/>
    <w:basedOn w:val="TableNormal"/>
    <w:uiPriority w:val="59"/>
    <w:rsid w:val="00D8181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boes@gmail.com" TargetMode="External"/><Relationship Id="rId3" Type="http://schemas.openxmlformats.org/officeDocument/2006/relationships/settings" Target="settings.xml"/><Relationship Id="rId7" Type="http://schemas.openxmlformats.org/officeDocument/2006/relationships/hyperlink" Target="mailto:kfagogen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3774</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4428</CharactersWithSpaces>
  <SharedDoc>false</SharedDoc>
  <HLinks>
    <vt:vector size="18" baseType="variant">
      <vt:variant>
        <vt:i4>6946818</vt:i4>
      </vt:variant>
      <vt:variant>
        <vt:i4>6</vt:i4>
      </vt:variant>
      <vt:variant>
        <vt:i4>0</vt:i4>
      </vt:variant>
      <vt:variant>
        <vt:i4>5</vt:i4>
      </vt:variant>
      <vt:variant>
        <vt:lpwstr>mailto:dimitra.kofti@yahoo.com</vt:lpwstr>
      </vt:variant>
      <vt:variant>
        <vt:lpwstr/>
      </vt:variant>
      <vt:variant>
        <vt:i4>1179689</vt:i4>
      </vt:variant>
      <vt:variant>
        <vt:i4>3</vt:i4>
      </vt:variant>
      <vt:variant>
        <vt:i4>0</vt:i4>
      </vt:variant>
      <vt:variant>
        <vt:i4>5</vt:i4>
      </vt:variant>
      <vt:variant>
        <vt:lpwstr>mailto:rvboes@gmail.com</vt:lpwstr>
      </vt:variant>
      <vt:variant>
        <vt:lpwstr/>
      </vt:variant>
      <vt:variant>
        <vt:i4>917560</vt:i4>
      </vt:variant>
      <vt:variant>
        <vt:i4>0</vt:i4>
      </vt:variant>
      <vt:variant>
        <vt:i4>0</vt:i4>
      </vt:variant>
      <vt:variant>
        <vt:i4>5</vt:i4>
      </vt:variant>
      <vt:variant>
        <vt:lpwstr>mailto:kfagogenis@gmail.com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Marilena Koukouli</cp:lastModifiedBy>
  <cp:revision>2</cp:revision>
  <cp:lastPrinted>2019-09-24T09:53:00Z</cp:lastPrinted>
  <dcterms:created xsi:type="dcterms:W3CDTF">2021-09-29T12:00:00Z</dcterms:created>
  <dcterms:modified xsi:type="dcterms:W3CDTF">2021-09-29T12:00:00Z</dcterms:modified>
</cp:coreProperties>
</file>